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22" w:rsidRPr="00921024" w:rsidRDefault="00FC6B22" w:rsidP="0034726D">
      <w:pPr>
        <w:pStyle w:val="Bezodstpw1"/>
        <w:jc w:val="right"/>
        <w:rPr>
          <w:i/>
        </w:rPr>
      </w:pPr>
      <w:r w:rsidRPr="00921024">
        <w:t xml:space="preserve">Kozienice dnia </w:t>
      </w:r>
      <w:r w:rsidR="004E0DD9">
        <w:t>2</w:t>
      </w:r>
      <w:r w:rsidR="0048717A">
        <w:t>6</w:t>
      </w:r>
      <w:r w:rsidR="004E0DD9">
        <w:t>.</w:t>
      </w:r>
      <w:r w:rsidRPr="00921024">
        <w:t>06.2017 r.</w:t>
      </w:r>
    </w:p>
    <w:p w:rsidR="00FC6B22" w:rsidRPr="00921024" w:rsidRDefault="00FC6B22" w:rsidP="00921024">
      <w:pPr>
        <w:pStyle w:val="Bezodstpw1"/>
        <w:jc w:val="both"/>
        <w:rPr>
          <w:i/>
        </w:rPr>
      </w:pPr>
    </w:p>
    <w:p w:rsidR="00FC6B22" w:rsidRPr="00921024" w:rsidRDefault="00FC6B22" w:rsidP="00921024">
      <w:pPr>
        <w:pStyle w:val="Bezodstpw1"/>
        <w:jc w:val="both"/>
        <w:rPr>
          <w:sz w:val="28"/>
        </w:rPr>
      </w:pPr>
      <w:r w:rsidRPr="00921024">
        <w:rPr>
          <w:sz w:val="28"/>
        </w:rPr>
        <w:t>Samodzielny Publiczny Zakład Opieki Zdrowotnej „Przychodnie Kozienickie”</w:t>
      </w:r>
    </w:p>
    <w:p w:rsidR="00FC6B22" w:rsidRPr="00921024" w:rsidRDefault="00FC6B22" w:rsidP="00921024">
      <w:pPr>
        <w:pStyle w:val="Bezodstpw1"/>
        <w:jc w:val="both"/>
        <w:rPr>
          <w:sz w:val="28"/>
        </w:rPr>
      </w:pPr>
      <w:r w:rsidRPr="00921024">
        <w:rPr>
          <w:sz w:val="28"/>
        </w:rPr>
        <w:t>26-900 Kozienice, ul. Sienkiewicza 28</w:t>
      </w:r>
    </w:p>
    <w:p w:rsidR="00FC6B22" w:rsidRPr="00921024" w:rsidRDefault="00FC6B22" w:rsidP="00921024">
      <w:pPr>
        <w:pStyle w:val="Bezodstpw1"/>
        <w:jc w:val="both"/>
        <w:rPr>
          <w:sz w:val="28"/>
        </w:rPr>
      </w:pPr>
      <w:r w:rsidRPr="00921024">
        <w:rPr>
          <w:sz w:val="28"/>
        </w:rPr>
        <w:t>Regon: 671955794; NIP: 812-17-10-147</w:t>
      </w:r>
    </w:p>
    <w:p w:rsidR="00FC6B22" w:rsidRPr="00921024" w:rsidRDefault="00FC6B22" w:rsidP="00921024">
      <w:pPr>
        <w:pStyle w:val="Bezodstpw1"/>
        <w:jc w:val="both"/>
        <w:rPr>
          <w:sz w:val="28"/>
          <w:lang w:val="en-US"/>
        </w:rPr>
      </w:pPr>
      <w:r w:rsidRPr="00921024">
        <w:rPr>
          <w:sz w:val="28"/>
          <w:lang w:val="en-US"/>
        </w:rPr>
        <w:t>Tel.: (048) 614  30 73; Fax: (048) 614  30 73</w:t>
      </w:r>
    </w:p>
    <w:p w:rsidR="00FC6B22" w:rsidRPr="00921024" w:rsidRDefault="00FC6B22" w:rsidP="00921024">
      <w:pPr>
        <w:pStyle w:val="Bezodstpw1"/>
        <w:jc w:val="both"/>
        <w:rPr>
          <w:bCs/>
          <w:sz w:val="28"/>
          <w:lang w:val="en-US"/>
        </w:rPr>
      </w:pPr>
      <w:r w:rsidRPr="00921024">
        <w:rPr>
          <w:sz w:val="28"/>
          <w:lang w:val="en-US"/>
        </w:rPr>
        <w:t xml:space="preserve">e-mail: </w:t>
      </w:r>
      <w:hyperlink r:id="rId6" w:history="1">
        <w:r w:rsidRPr="00921024">
          <w:rPr>
            <w:rStyle w:val="Hipercze"/>
            <w:bCs/>
            <w:color w:val="0000FF"/>
            <w:sz w:val="28"/>
            <w:lang w:val="en-US"/>
          </w:rPr>
          <w:t>u.ziemka@przychodniekozienickie.pl</w:t>
        </w:r>
      </w:hyperlink>
    </w:p>
    <w:p w:rsidR="00F01808" w:rsidRPr="00921024" w:rsidRDefault="00FC6B22" w:rsidP="00921024">
      <w:pPr>
        <w:pStyle w:val="Bezodstpw1"/>
        <w:jc w:val="both"/>
        <w:rPr>
          <w:lang w:val="en-US"/>
        </w:rPr>
      </w:pP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  <w:r w:rsidRPr="00921024">
        <w:rPr>
          <w:lang w:val="en-US"/>
        </w:rPr>
        <w:tab/>
      </w:r>
    </w:p>
    <w:p w:rsidR="00F01808" w:rsidRPr="00921024" w:rsidRDefault="00F01808" w:rsidP="00921024">
      <w:pPr>
        <w:pStyle w:val="Bezodstpw1"/>
        <w:jc w:val="both"/>
        <w:rPr>
          <w:lang w:val="en-US"/>
        </w:rPr>
      </w:pPr>
    </w:p>
    <w:p w:rsidR="00FC6B22" w:rsidRPr="00921024" w:rsidRDefault="00FC6B22" w:rsidP="00921024">
      <w:pPr>
        <w:pStyle w:val="Bezodstpw1"/>
        <w:jc w:val="both"/>
        <w:rPr>
          <w:b/>
          <w:sz w:val="32"/>
          <w:szCs w:val="32"/>
        </w:rPr>
      </w:pPr>
      <w:r w:rsidRPr="00957156">
        <w:rPr>
          <w:lang w:val="en-US"/>
        </w:rPr>
        <w:t xml:space="preserve">   </w:t>
      </w:r>
      <w:r w:rsidRPr="00957156">
        <w:rPr>
          <w:lang w:val="en-US"/>
        </w:rPr>
        <w:tab/>
      </w:r>
      <w:r w:rsidRPr="00957156">
        <w:rPr>
          <w:lang w:val="en-US"/>
        </w:rPr>
        <w:tab/>
      </w:r>
      <w:r w:rsidRPr="00957156">
        <w:rPr>
          <w:lang w:val="en-US"/>
        </w:rPr>
        <w:tab/>
      </w:r>
      <w:r w:rsidRPr="00957156">
        <w:rPr>
          <w:lang w:val="en-US"/>
        </w:rPr>
        <w:tab/>
      </w:r>
      <w:r w:rsidRPr="00957156">
        <w:rPr>
          <w:lang w:val="en-US"/>
        </w:rPr>
        <w:tab/>
      </w:r>
      <w:r w:rsidR="001B5DF4" w:rsidRPr="00957156">
        <w:rPr>
          <w:lang w:val="en-US"/>
        </w:rPr>
        <w:tab/>
      </w:r>
      <w:r w:rsidR="001B5DF4" w:rsidRPr="00957156">
        <w:rPr>
          <w:lang w:val="en-US"/>
        </w:rPr>
        <w:tab/>
      </w:r>
      <w:r w:rsidR="001B5DF4" w:rsidRPr="00957156">
        <w:rPr>
          <w:lang w:val="en-US"/>
        </w:rPr>
        <w:tab/>
      </w:r>
      <w:r w:rsidR="001B5DF4" w:rsidRPr="00957156">
        <w:rPr>
          <w:lang w:val="en-US"/>
        </w:rPr>
        <w:tab/>
      </w:r>
      <w:r w:rsidRPr="00957156">
        <w:rPr>
          <w:lang w:val="en-US"/>
        </w:rPr>
        <w:tab/>
      </w:r>
      <w:r w:rsidRPr="00957156">
        <w:rPr>
          <w:lang w:val="en-US"/>
        </w:rPr>
        <w:tab/>
      </w:r>
      <w:r w:rsidR="00F01808" w:rsidRPr="00957156">
        <w:rPr>
          <w:lang w:val="en-US"/>
        </w:rPr>
        <w:tab/>
      </w:r>
      <w:r w:rsidR="00F01808" w:rsidRPr="00957156">
        <w:rPr>
          <w:lang w:val="en-US"/>
        </w:rPr>
        <w:tab/>
      </w:r>
      <w:r w:rsidR="00F01808" w:rsidRPr="00957156">
        <w:rPr>
          <w:lang w:val="en-US"/>
        </w:rPr>
        <w:tab/>
      </w:r>
      <w:r w:rsidR="00F01808" w:rsidRPr="00957156">
        <w:rPr>
          <w:lang w:val="en-US"/>
        </w:rPr>
        <w:tab/>
      </w:r>
      <w:r w:rsidR="00F01808" w:rsidRPr="00957156">
        <w:rPr>
          <w:lang w:val="en-US"/>
        </w:rPr>
        <w:tab/>
      </w:r>
      <w:r w:rsidR="00F01808" w:rsidRPr="00957156">
        <w:rPr>
          <w:lang w:val="en-US"/>
        </w:rPr>
        <w:tab/>
      </w:r>
      <w:r w:rsidR="00F01808" w:rsidRPr="00957156">
        <w:rPr>
          <w:lang w:val="en-US"/>
        </w:rPr>
        <w:tab/>
      </w:r>
      <w:r w:rsidRPr="00957156">
        <w:rPr>
          <w:lang w:val="en-US"/>
        </w:rPr>
        <w:tab/>
      </w:r>
      <w:r w:rsidRPr="00921024">
        <w:rPr>
          <w:b/>
          <w:sz w:val="32"/>
          <w:szCs w:val="32"/>
        </w:rPr>
        <w:t>Uczestnicy postępowania</w:t>
      </w:r>
    </w:p>
    <w:p w:rsidR="00FC6B22" w:rsidRPr="00921024" w:rsidRDefault="00FC6B22" w:rsidP="00921024">
      <w:pPr>
        <w:pStyle w:val="Bezodstpw1"/>
        <w:jc w:val="both"/>
      </w:pPr>
      <w:r w:rsidRPr="00921024">
        <w:tab/>
        <w:t xml:space="preserve"> </w:t>
      </w:r>
      <w:r w:rsidRPr="00921024">
        <w:tab/>
      </w:r>
      <w:r w:rsidRPr="00921024">
        <w:tab/>
      </w:r>
      <w:r w:rsidRPr="00921024">
        <w:tab/>
        <w:t xml:space="preserve">         </w:t>
      </w:r>
    </w:p>
    <w:p w:rsidR="00346A03" w:rsidRDefault="00346A03" w:rsidP="00921024">
      <w:pPr>
        <w:pStyle w:val="Bezodstpw1"/>
        <w:jc w:val="both"/>
      </w:pPr>
    </w:p>
    <w:p w:rsidR="0048717A" w:rsidRDefault="0048717A" w:rsidP="0048717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Informacja z otwarcia ofert </w:t>
      </w:r>
    </w:p>
    <w:p w:rsidR="0048717A" w:rsidRDefault="0048717A" w:rsidP="0048717A">
      <w:pPr>
        <w:jc w:val="center"/>
        <w:rPr>
          <w:b/>
          <w:color w:val="000000"/>
          <w:sz w:val="28"/>
        </w:rPr>
      </w:pPr>
    </w:p>
    <w:p w:rsidR="0048717A" w:rsidRDefault="0048717A" w:rsidP="0048717A">
      <w:pPr>
        <w:pStyle w:val="Bezodstpw"/>
        <w:ind w:firstLine="360"/>
        <w:jc w:val="both"/>
      </w:pPr>
      <w:r w:rsidRPr="0053302C">
        <w:t>Na podstawie</w:t>
      </w:r>
      <w:r>
        <w:t xml:space="preserve"> art. 86 ust. 5 ustawy Prawo zamówień publicznych, Zamawiający informuje:</w:t>
      </w:r>
    </w:p>
    <w:p w:rsidR="0048717A" w:rsidRPr="003D50A9" w:rsidRDefault="0048717A" w:rsidP="0048717A">
      <w:pPr>
        <w:pStyle w:val="Bezodstpw"/>
        <w:widowControl/>
        <w:numPr>
          <w:ilvl w:val="0"/>
          <w:numId w:val="10"/>
        </w:numPr>
        <w:suppressAutoHyphens w:val="0"/>
        <w:jc w:val="both"/>
      </w:pPr>
      <w:r>
        <w:t>k</w:t>
      </w:r>
      <w:r w:rsidRPr="003D50A9">
        <w:t>wota</w:t>
      </w:r>
      <w:r>
        <w:t xml:space="preserve"> brutto </w:t>
      </w:r>
      <w:r w:rsidRPr="003D50A9">
        <w:t xml:space="preserve">jaką zamierza przeznaczyć na sfinansowanie zamówienia – </w:t>
      </w:r>
      <w:r>
        <w:t xml:space="preserve">400.000,00 </w:t>
      </w:r>
      <w:r w:rsidRPr="003D50A9">
        <w:t>zł,</w:t>
      </w:r>
    </w:p>
    <w:p w:rsidR="0048717A" w:rsidRPr="003D50A9" w:rsidRDefault="0048717A" w:rsidP="0048717A">
      <w:pPr>
        <w:pStyle w:val="Bezodstpw"/>
        <w:widowControl/>
        <w:numPr>
          <w:ilvl w:val="0"/>
          <w:numId w:val="10"/>
        </w:numPr>
        <w:suppressAutoHyphens w:val="0"/>
        <w:jc w:val="both"/>
      </w:pPr>
      <w:r w:rsidRPr="003D50A9">
        <w:t xml:space="preserve">pozostałe informacje: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775"/>
        <w:gridCol w:w="1376"/>
        <w:gridCol w:w="1376"/>
        <w:gridCol w:w="1372"/>
        <w:gridCol w:w="1372"/>
      </w:tblGrid>
      <w:tr w:rsidR="0048717A" w:rsidRPr="009C24E2" w:rsidTr="000B62BD">
        <w:tc>
          <w:tcPr>
            <w:tcW w:w="436" w:type="pct"/>
            <w:shd w:val="clear" w:color="auto" w:fill="auto"/>
          </w:tcPr>
          <w:p w:rsidR="0048717A" w:rsidRPr="007D5025" w:rsidRDefault="0048717A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>Nr oferty</w:t>
            </w:r>
            <w:r w:rsidRPr="007D5025">
              <w:rPr>
                <w:rFonts w:eastAsia="Calibri"/>
              </w:rPr>
              <w:t xml:space="preserve"> </w:t>
            </w:r>
          </w:p>
        </w:tc>
        <w:tc>
          <w:tcPr>
            <w:tcW w:w="1531" w:type="pct"/>
            <w:shd w:val="clear" w:color="auto" w:fill="auto"/>
          </w:tcPr>
          <w:p w:rsidR="0048717A" w:rsidRPr="007D5025" w:rsidRDefault="0048717A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Nazwy firm oraz adresy Wykonawców, którzy złożyli oferty w terminie </w:t>
            </w:r>
          </w:p>
        </w:tc>
        <w:tc>
          <w:tcPr>
            <w:tcW w:w="759" w:type="pct"/>
            <w:shd w:val="clear" w:color="auto" w:fill="auto"/>
          </w:tcPr>
          <w:p w:rsidR="0048717A" w:rsidRPr="007D5025" w:rsidRDefault="0048717A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>Cena oferty brutto [zł]</w:t>
            </w:r>
          </w:p>
        </w:tc>
        <w:tc>
          <w:tcPr>
            <w:tcW w:w="759" w:type="pct"/>
          </w:tcPr>
          <w:p w:rsidR="0048717A" w:rsidRDefault="0048717A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>Termin wykonania zamówienia</w:t>
            </w:r>
          </w:p>
        </w:tc>
        <w:tc>
          <w:tcPr>
            <w:tcW w:w="757" w:type="pct"/>
          </w:tcPr>
          <w:p w:rsidR="0048717A" w:rsidRDefault="0048717A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>Okres gwarancji</w:t>
            </w:r>
          </w:p>
        </w:tc>
        <w:tc>
          <w:tcPr>
            <w:tcW w:w="757" w:type="pct"/>
          </w:tcPr>
          <w:p w:rsidR="0048717A" w:rsidRDefault="0048717A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>Warunki płatności</w:t>
            </w:r>
          </w:p>
        </w:tc>
      </w:tr>
      <w:tr w:rsidR="0048717A" w:rsidRPr="009C24E2" w:rsidTr="000B62BD">
        <w:tc>
          <w:tcPr>
            <w:tcW w:w="436" w:type="pct"/>
            <w:shd w:val="clear" w:color="auto" w:fill="auto"/>
          </w:tcPr>
          <w:p w:rsidR="0048717A" w:rsidRPr="007B639F" w:rsidRDefault="0048717A" w:rsidP="0048717A">
            <w:pPr>
              <w:pStyle w:val="HTML-wstpniesformatowany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48717A" w:rsidRDefault="000B62BD" w:rsidP="00DC1F2F">
            <w:r>
              <w:t>EMI-MED.</w:t>
            </w:r>
          </w:p>
          <w:p w:rsidR="000B62BD" w:rsidRDefault="000B62BD" w:rsidP="00DC1F2F">
            <w:r>
              <w:t>u</w:t>
            </w:r>
            <w:bookmarkStart w:id="0" w:name="_GoBack"/>
            <w:bookmarkEnd w:id="0"/>
            <w:r>
              <w:t xml:space="preserve">l. Smoleńsk 25a/4, </w:t>
            </w:r>
          </w:p>
          <w:p w:rsidR="000B62BD" w:rsidRPr="002A4131" w:rsidRDefault="000B62BD" w:rsidP="00DC1F2F">
            <w:r>
              <w:t>31-108 Kraków</w:t>
            </w:r>
          </w:p>
        </w:tc>
        <w:tc>
          <w:tcPr>
            <w:tcW w:w="759" w:type="pct"/>
            <w:shd w:val="clear" w:color="auto" w:fill="auto"/>
          </w:tcPr>
          <w:p w:rsidR="0048717A" w:rsidRPr="002A4131" w:rsidRDefault="000B62BD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>495 000,00</w:t>
            </w:r>
          </w:p>
        </w:tc>
        <w:tc>
          <w:tcPr>
            <w:tcW w:w="759" w:type="pct"/>
          </w:tcPr>
          <w:p w:rsidR="0048717A" w:rsidRPr="007D5025" w:rsidRDefault="0048717A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>Zgodnie z SIWZ</w:t>
            </w:r>
          </w:p>
        </w:tc>
        <w:tc>
          <w:tcPr>
            <w:tcW w:w="757" w:type="pct"/>
          </w:tcPr>
          <w:p w:rsidR="0048717A" w:rsidRDefault="000B62BD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>24 miesiące</w:t>
            </w:r>
          </w:p>
        </w:tc>
        <w:tc>
          <w:tcPr>
            <w:tcW w:w="757" w:type="pct"/>
          </w:tcPr>
          <w:p w:rsidR="0048717A" w:rsidRDefault="0048717A" w:rsidP="00DC1F2F">
            <w:pPr>
              <w:rPr>
                <w:rFonts w:eastAsia="Calibri"/>
              </w:rPr>
            </w:pPr>
            <w:r>
              <w:rPr>
                <w:rFonts w:eastAsia="Calibri"/>
              </w:rPr>
              <w:t>Zgodnie z SIWZ</w:t>
            </w:r>
          </w:p>
        </w:tc>
      </w:tr>
      <w:tr w:rsidR="000B62BD" w:rsidRPr="009C24E2" w:rsidTr="000B62BD">
        <w:tc>
          <w:tcPr>
            <w:tcW w:w="436" w:type="pct"/>
            <w:shd w:val="clear" w:color="auto" w:fill="auto"/>
          </w:tcPr>
          <w:p w:rsidR="000B62BD" w:rsidRPr="007B639F" w:rsidRDefault="000B62BD" w:rsidP="000B62BD">
            <w:pPr>
              <w:pStyle w:val="HTML-wstpniesformatowany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0B62BD" w:rsidRDefault="000B62BD" w:rsidP="000B62BD">
            <w:r>
              <w:t xml:space="preserve">CONSULTRONIX, </w:t>
            </w:r>
          </w:p>
          <w:p w:rsidR="000B62BD" w:rsidRDefault="000B62BD" w:rsidP="000B62BD">
            <w:r>
              <w:t xml:space="preserve">ul. Przemysłowa 17, </w:t>
            </w:r>
          </w:p>
          <w:p w:rsidR="000B62BD" w:rsidRPr="002A4131" w:rsidRDefault="000B62BD" w:rsidP="000B62BD">
            <w:r>
              <w:t>32-083 Balice</w:t>
            </w:r>
          </w:p>
        </w:tc>
        <w:tc>
          <w:tcPr>
            <w:tcW w:w="759" w:type="pct"/>
            <w:shd w:val="clear" w:color="auto" w:fill="auto"/>
          </w:tcPr>
          <w:p w:rsidR="000B62BD" w:rsidRPr="002A4131" w:rsidRDefault="000B62BD" w:rsidP="000B62BD">
            <w:pPr>
              <w:rPr>
                <w:rFonts w:eastAsia="Calibri"/>
              </w:rPr>
            </w:pPr>
            <w:r>
              <w:rPr>
                <w:rFonts w:eastAsia="Calibri"/>
              </w:rPr>
              <w:t>478 759,50</w:t>
            </w:r>
          </w:p>
        </w:tc>
        <w:tc>
          <w:tcPr>
            <w:tcW w:w="759" w:type="pct"/>
          </w:tcPr>
          <w:p w:rsidR="000B62BD" w:rsidRPr="007D5025" w:rsidRDefault="000B62BD" w:rsidP="000B62BD">
            <w:pPr>
              <w:rPr>
                <w:rFonts w:eastAsia="Calibri"/>
              </w:rPr>
            </w:pPr>
            <w:r>
              <w:rPr>
                <w:rFonts w:eastAsia="Calibri"/>
              </w:rPr>
              <w:t>Zgodnie z SIWZ</w:t>
            </w:r>
          </w:p>
        </w:tc>
        <w:tc>
          <w:tcPr>
            <w:tcW w:w="757" w:type="pct"/>
          </w:tcPr>
          <w:p w:rsidR="000B62BD" w:rsidRDefault="000B62BD" w:rsidP="000B62BD">
            <w:pPr>
              <w:rPr>
                <w:rFonts w:eastAsia="Calibri"/>
              </w:rPr>
            </w:pPr>
            <w:r>
              <w:rPr>
                <w:rFonts w:eastAsia="Calibri"/>
              </w:rPr>
              <w:t>36 miesięcy</w:t>
            </w:r>
          </w:p>
        </w:tc>
        <w:tc>
          <w:tcPr>
            <w:tcW w:w="757" w:type="pct"/>
          </w:tcPr>
          <w:p w:rsidR="000B62BD" w:rsidRPr="007D5025" w:rsidRDefault="000B62BD" w:rsidP="000B62BD">
            <w:pPr>
              <w:rPr>
                <w:rFonts w:eastAsia="Calibri"/>
              </w:rPr>
            </w:pPr>
            <w:r>
              <w:rPr>
                <w:rFonts w:eastAsia="Calibri"/>
              </w:rPr>
              <w:t>Zgodnie z SIWZ</w:t>
            </w:r>
          </w:p>
        </w:tc>
      </w:tr>
    </w:tbl>
    <w:p w:rsidR="0048717A" w:rsidRDefault="0048717A" w:rsidP="0048717A">
      <w:pPr>
        <w:pStyle w:val="Bezodstpw"/>
        <w:jc w:val="both"/>
      </w:pPr>
    </w:p>
    <w:p w:rsidR="0048717A" w:rsidRDefault="0048717A" w:rsidP="00921024">
      <w:pPr>
        <w:pStyle w:val="Bezodstpw1"/>
        <w:jc w:val="both"/>
      </w:pPr>
    </w:p>
    <w:p w:rsidR="00F01808" w:rsidRPr="00921024" w:rsidRDefault="00F01808" w:rsidP="00921024">
      <w:pPr>
        <w:pStyle w:val="Bezodstpw1"/>
        <w:jc w:val="both"/>
      </w:pPr>
    </w:p>
    <w:p w:rsidR="00F01808" w:rsidRPr="00921024" w:rsidRDefault="00F01808" w:rsidP="00921024">
      <w:pPr>
        <w:pStyle w:val="Bezodstpw1"/>
        <w:jc w:val="both"/>
      </w:pPr>
    </w:p>
    <w:p w:rsidR="00F01808" w:rsidRPr="00921024" w:rsidRDefault="008E51BA" w:rsidP="00544BB3">
      <w:pPr>
        <w:pStyle w:val="Bezodstpw1"/>
        <w:jc w:val="right"/>
        <w:rPr>
          <w:i/>
        </w:rPr>
      </w:pPr>
      <w:r w:rsidRPr="00921024">
        <w:rPr>
          <w:i/>
        </w:rPr>
        <w:t xml:space="preserve"> </w:t>
      </w:r>
      <w:r w:rsidR="00F01808" w:rsidRPr="00921024">
        <w:rPr>
          <w:i/>
        </w:rPr>
        <w:t xml:space="preserve">Dyrektor – Edward </w:t>
      </w:r>
      <w:proofErr w:type="spellStart"/>
      <w:r w:rsidR="00F01808" w:rsidRPr="00921024">
        <w:rPr>
          <w:i/>
        </w:rPr>
        <w:t>Błaż</w:t>
      </w:r>
      <w:proofErr w:type="spellEnd"/>
    </w:p>
    <w:sectPr w:rsidR="00F01808" w:rsidRPr="00921024" w:rsidSect="0070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szCs w:val="24"/>
        <w:lang w:val="pl-PL"/>
      </w:rPr>
    </w:lvl>
  </w:abstractNum>
  <w:abstractNum w:abstractNumId="1" w15:restartNumberingAfterBreak="0">
    <w:nsid w:val="08793BCA"/>
    <w:multiLevelType w:val="hybridMultilevel"/>
    <w:tmpl w:val="98B01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80967"/>
    <w:multiLevelType w:val="hybridMultilevel"/>
    <w:tmpl w:val="DD165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46E6F"/>
    <w:multiLevelType w:val="hybridMultilevel"/>
    <w:tmpl w:val="58E01540"/>
    <w:lvl w:ilvl="0" w:tplc="7C5EA2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62700"/>
    <w:multiLevelType w:val="hybridMultilevel"/>
    <w:tmpl w:val="AE7A2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036D6"/>
    <w:multiLevelType w:val="hybridMultilevel"/>
    <w:tmpl w:val="25A2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3693"/>
    <w:multiLevelType w:val="hybridMultilevel"/>
    <w:tmpl w:val="EA601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452EB"/>
    <w:multiLevelType w:val="hybridMultilevel"/>
    <w:tmpl w:val="60C8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55A5"/>
    <w:multiLevelType w:val="hybridMultilevel"/>
    <w:tmpl w:val="25A22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E6602"/>
    <w:multiLevelType w:val="hybridMultilevel"/>
    <w:tmpl w:val="5CCE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45E"/>
    <w:multiLevelType w:val="hybridMultilevel"/>
    <w:tmpl w:val="59F0A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2"/>
    <w:rsid w:val="00005B84"/>
    <w:rsid w:val="0001717A"/>
    <w:rsid w:val="000348CE"/>
    <w:rsid w:val="0004530F"/>
    <w:rsid w:val="00066A59"/>
    <w:rsid w:val="000B62BD"/>
    <w:rsid w:val="00151075"/>
    <w:rsid w:val="001828DC"/>
    <w:rsid w:val="001B5DF4"/>
    <w:rsid w:val="00207EF2"/>
    <w:rsid w:val="002633C0"/>
    <w:rsid w:val="002C0340"/>
    <w:rsid w:val="002D796C"/>
    <w:rsid w:val="00312200"/>
    <w:rsid w:val="00340485"/>
    <w:rsid w:val="00346A03"/>
    <w:rsid w:val="0034726D"/>
    <w:rsid w:val="003F6E5C"/>
    <w:rsid w:val="0048717A"/>
    <w:rsid w:val="00487592"/>
    <w:rsid w:val="004A5AEE"/>
    <w:rsid w:val="004B6206"/>
    <w:rsid w:val="004E0DD9"/>
    <w:rsid w:val="004F4A98"/>
    <w:rsid w:val="00503370"/>
    <w:rsid w:val="005177B9"/>
    <w:rsid w:val="00522495"/>
    <w:rsid w:val="00544BB3"/>
    <w:rsid w:val="0057284B"/>
    <w:rsid w:val="005C1F97"/>
    <w:rsid w:val="005E76C0"/>
    <w:rsid w:val="00685829"/>
    <w:rsid w:val="00693E0D"/>
    <w:rsid w:val="00706222"/>
    <w:rsid w:val="0078385F"/>
    <w:rsid w:val="00793B11"/>
    <w:rsid w:val="007D47FD"/>
    <w:rsid w:val="007E2EC4"/>
    <w:rsid w:val="0082784B"/>
    <w:rsid w:val="0087566A"/>
    <w:rsid w:val="00884B52"/>
    <w:rsid w:val="008E51BA"/>
    <w:rsid w:val="00911BB5"/>
    <w:rsid w:val="00921024"/>
    <w:rsid w:val="00943668"/>
    <w:rsid w:val="00957156"/>
    <w:rsid w:val="00990C35"/>
    <w:rsid w:val="009F2901"/>
    <w:rsid w:val="00A331D1"/>
    <w:rsid w:val="00AC6823"/>
    <w:rsid w:val="00AD62FB"/>
    <w:rsid w:val="00BA2348"/>
    <w:rsid w:val="00BD2B1C"/>
    <w:rsid w:val="00BE58BC"/>
    <w:rsid w:val="00C210AD"/>
    <w:rsid w:val="00C509D9"/>
    <w:rsid w:val="00CB128C"/>
    <w:rsid w:val="00CD4C57"/>
    <w:rsid w:val="00CF2375"/>
    <w:rsid w:val="00D53FBD"/>
    <w:rsid w:val="00D75302"/>
    <w:rsid w:val="00D83E9D"/>
    <w:rsid w:val="00D9035D"/>
    <w:rsid w:val="00D91B48"/>
    <w:rsid w:val="00DF1EB7"/>
    <w:rsid w:val="00DF38DA"/>
    <w:rsid w:val="00E12776"/>
    <w:rsid w:val="00E27C80"/>
    <w:rsid w:val="00E65A11"/>
    <w:rsid w:val="00F01808"/>
    <w:rsid w:val="00F409B1"/>
    <w:rsid w:val="00F66D8D"/>
    <w:rsid w:val="00FB1A0A"/>
    <w:rsid w:val="00FB1D94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7E48-54C7-4F74-9D88-61E7ACFF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B2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6B22"/>
    <w:pPr>
      <w:tabs>
        <w:tab w:val="left" w:pos="851"/>
        <w:tab w:val="left" w:pos="993"/>
      </w:tabs>
      <w:spacing w:line="360" w:lineRule="auto"/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6B22"/>
    <w:rPr>
      <w:rFonts w:ascii="Liberation Serif" w:eastAsia="SimSun" w:hAnsi="Liberation Serif" w:cs="Mangal"/>
      <w:i/>
      <w:kern w:val="1"/>
      <w:sz w:val="24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6B22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B22"/>
    <w:rPr>
      <w:rFonts w:ascii="Liberation Serif" w:eastAsia="SimSun" w:hAnsi="Liberation Serif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C6B2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B5DF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ny"/>
    <w:rsid w:val="00DF1EB7"/>
    <w:pPr>
      <w:widowControl/>
      <w:tabs>
        <w:tab w:val="left" w:pos="708"/>
      </w:tabs>
      <w:spacing w:before="28" w:after="119" w:line="198" w:lineRule="atLeast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Bezodstpw1">
    <w:name w:val="Bez odstępów1"/>
    <w:qFormat/>
    <w:rsid w:val="00F66D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link w:val="AkapitzlistZnak"/>
    <w:qFormat/>
    <w:rsid w:val="00BD2B1C"/>
    <w:pPr>
      <w:widowControl/>
      <w:suppressAutoHyphens w:val="0"/>
      <w:ind w:left="708"/>
    </w:pPr>
    <w:rPr>
      <w:rFonts w:ascii="Times" w:eastAsia="Times" w:hAnsi="Times" w:cs="Times New Roman"/>
      <w:kern w:val="0"/>
      <w:szCs w:val="20"/>
      <w:lang w:val="nl-NL" w:eastAsia="nl-NL" w:bidi="ar-SA"/>
    </w:rPr>
  </w:style>
  <w:style w:type="character" w:customStyle="1" w:styleId="AkapitzlistZnak">
    <w:name w:val="Akapit z listą Znak"/>
    <w:link w:val="Akapitzlist"/>
    <w:rsid w:val="00BD2B1C"/>
    <w:rPr>
      <w:rFonts w:ascii="Times" w:eastAsia="Times" w:hAnsi="Times" w:cs="Times New Roman"/>
      <w:sz w:val="24"/>
      <w:szCs w:val="20"/>
      <w:lang w:val="nl-NL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2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71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717A"/>
    <w:rPr>
      <w:rFonts w:ascii="Courier New" w:eastAsia="Calibri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.ziemka@przychodniekozieni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969F0-A6E4-4403-97F8-36F0C25D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Wróblewski</cp:lastModifiedBy>
  <cp:revision>4</cp:revision>
  <cp:lastPrinted>2017-06-26T09:15:00Z</cp:lastPrinted>
  <dcterms:created xsi:type="dcterms:W3CDTF">2017-06-26T08:23:00Z</dcterms:created>
  <dcterms:modified xsi:type="dcterms:W3CDTF">2017-06-26T09:17:00Z</dcterms:modified>
</cp:coreProperties>
</file>